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47AB" w14:textId="77777777" w:rsidR="00AF74C5" w:rsidRPr="00AF74C5" w:rsidRDefault="00AF74C5" w:rsidP="00AF74C5">
      <w:pPr>
        <w:pBdr>
          <w:top w:val="single" w:sz="4" w:space="0" w:color="FF00FF"/>
          <w:left w:val="single" w:sz="4" w:space="4" w:color="FF00FF"/>
          <w:bottom w:val="single" w:sz="4" w:space="1" w:color="FF00FF"/>
          <w:right w:val="single" w:sz="4" w:space="4" w:color="FF00FF"/>
        </w:pBdr>
        <w:spacing w:before="120" w:after="120"/>
        <w:jc w:val="center"/>
        <w:rPr>
          <w:rFonts w:ascii="Arial" w:hAnsi="Arial" w:cs="Arial"/>
          <w:b/>
          <w:bCs/>
        </w:rPr>
      </w:pPr>
      <w:r w:rsidRPr="00AF74C5">
        <w:rPr>
          <w:rFonts w:ascii="Arial" w:hAnsi="Arial" w:cs="Arial"/>
          <w:b/>
          <w:bCs/>
        </w:rPr>
        <w:t>SOUTH WOODHAM PRE-SCHOOL</w:t>
      </w:r>
    </w:p>
    <w:p w14:paraId="721B6853" w14:textId="3FA6D370" w:rsidR="00AF74C5" w:rsidRPr="00AF74C5" w:rsidRDefault="00AF74C5" w:rsidP="00AF74C5">
      <w:pPr>
        <w:pBdr>
          <w:top w:val="single" w:sz="4" w:space="0" w:color="FF00FF"/>
          <w:left w:val="single" w:sz="4" w:space="4" w:color="FF00FF"/>
          <w:bottom w:val="single" w:sz="4" w:space="1" w:color="FF00FF"/>
          <w:right w:val="single" w:sz="4" w:space="4" w:color="FF00FF"/>
        </w:pBdr>
        <w:spacing w:before="120" w:after="120"/>
        <w:jc w:val="center"/>
        <w:rPr>
          <w:rFonts w:ascii="Arial" w:hAnsi="Arial" w:cs="Arial"/>
          <w:b/>
          <w:bCs/>
        </w:rPr>
      </w:pPr>
      <w:r w:rsidRPr="00AF74C5">
        <w:rPr>
          <w:rFonts w:ascii="Arial" w:hAnsi="Arial" w:cs="Arial"/>
          <w:b/>
          <w:bCs/>
        </w:rPr>
        <w:t>Supporting Children with Special Educational Needs</w:t>
      </w:r>
      <w:r>
        <w:rPr>
          <w:rFonts w:ascii="Arial" w:hAnsi="Arial" w:cs="Arial"/>
          <w:b/>
          <w:bCs/>
        </w:rPr>
        <w:t xml:space="preserve"> &amp; Disability</w:t>
      </w:r>
    </w:p>
    <w:p w14:paraId="1378B97C" w14:textId="77777777" w:rsidR="00AF74C5" w:rsidRPr="00AF74C5" w:rsidRDefault="00AF74C5" w:rsidP="00FA113C">
      <w:pPr>
        <w:spacing w:before="120" w:after="120" w:line="360" w:lineRule="auto"/>
        <w:rPr>
          <w:rFonts w:ascii="Arial" w:hAnsi="Arial" w:cs="Arial"/>
          <w:b/>
        </w:rPr>
      </w:pPr>
    </w:p>
    <w:p w14:paraId="5E4DE4B9" w14:textId="1462202A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6AB3BD39" w14:textId="77777777" w:rsidR="00AF74C5" w:rsidRDefault="00AF74C5">
      <w:pPr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19C19CB6" w14:textId="7E0A42DB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lastRenderedPageBreak/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1E922110" w14:textId="77777777" w:rsidR="00AF74C5" w:rsidRDefault="00AF74C5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0D9A67" w14:textId="0C6F22AE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lastRenderedPageBreak/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251DFF95" w14:textId="77777777" w:rsidR="00AF74C5" w:rsidRDefault="00AF74C5" w:rsidP="00AF74C5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AF74C5" w14:paraId="1DA41D20" w14:textId="77777777" w:rsidTr="001821DB">
        <w:tc>
          <w:tcPr>
            <w:tcW w:w="10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E2BD7D" w14:textId="77777777" w:rsidR="00AF74C5" w:rsidRDefault="00AF74C5" w:rsidP="001821D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policy was adopted at a meeting of    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SOUTH WOODHAM PRESCHOOL</w:t>
            </w:r>
          </w:p>
          <w:p w14:paraId="378C2D64" w14:textId="77777777" w:rsidR="00AF74C5" w:rsidRDefault="00AF74C5" w:rsidP="001821DB">
            <w:pPr>
              <w:rPr>
                <w:sz w:val="22"/>
                <w:szCs w:val="22"/>
              </w:rPr>
            </w:pPr>
          </w:p>
          <w:p w14:paraId="17B62C06" w14:textId="77777777" w:rsidR="00AF74C5" w:rsidRDefault="00AF74C5" w:rsidP="0018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Held on: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.......................................................................................</w:t>
            </w:r>
          </w:p>
          <w:p w14:paraId="42C39BBA" w14:textId="77777777" w:rsidR="00AF74C5" w:rsidRDefault="00AF74C5" w:rsidP="001821DB">
            <w:pPr>
              <w:rPr>
                <w:sz w:val="22"/>
                <w:szCs w:val="22"/>
              </w:rPr>
            </w:pPr>
          </w:p>
          <w:p w14:paraId="6539F53A" w14:textId="77777777" w:rsidR="00AF74C5" w:rsidRDefault="00AF74C5" w:rsidP="0018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to be reviewed:</w:t>
            </w:r>
            <w:r>
              <w:rPr>
                <w:sz w:val="22"/>
                <w:szCs w:val="22"/>
              </w:rPr>
              <w:tab/>
              <w:t xml:space="preserve"> ......................................................................................</w:t>
            </w:r>
          </w:p>
          <w:p w14:paraId="7B8196EC" w14:textId="77777777" w:rsidR="00AF74C5" w:rsidRDefault="00AF74C5" w:rsidP="001821DB">
            <w:pPr>
              <w:rPr>
                <w:sz w:val="22"/>
                <w:szCs w:val="22"/>
              </w:rPr>
            </w:pPr>
          </w:p>
          <w:p w14:paraId="3587C84E" w14:textId="77777777" w:rsidR="00AF74C5" w:rsidRDefault="00AF74C5" w:rsidP="0018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on behalf of the provider: .........................................................................</w:t>
            </w:r>
          </w:p>
          <w:p w14:paraId="351C39D2" w14:textId="77777777" w:rsidR="00AF74C5" w:rsidRDefault="00AF74C5" w:rsidP="001821DB">
            <w:pPr>
              <w:rPr>
                <w:sz w:val="22"/>
                <w:szCs w:val="22"/>
              </w:rPr>
            </w:pPr>
          </w:p>
          <w:p w14:paraId="16E2ECD5" w14:textId="77777777" w:rsidR="00AF74C5" w:rsidRDefault="00AF74C5" w:rsidP="0018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Signatory:</w:t>
            </w:r>
            <w:r>
              <w:rPr>
                <w:sz w:val="22"/>
                <w:szCs w:val="22"/>
              </w:rPr>
              <w:tab/>
              <w:t>...............</w:t>
            </w:r>
            <w:r>
              <w:rPr>
                <w:b/>
                <w:sz w:val="22"/>
                <w:szCs w:val="22"/>
              </w:rPr>
              <w:t>MRS GILLIAN BOWYER</w:t>
            </w:r>
            <w:r>
              <w:rPr>
                <w:sz w:val="22"/>
                <w:szCs w:val="22"/>
              </w:rPr>
              <w:t>….......................</w:t>
            </w:r>
          </w:p>
          <w:p w14:paraId="1AA45C0E" w14:textId="77777777" w:rsidR="00AF74C5" w:rsidRDefault="00AF74C5" w:rsidP="001821DB">
            <w:pPr>
              <w:rPr>
                <w:sz w:val="22"/>
                <w:szCs w:val="22"/>
              </w:rPr>
            </w:pPr>
          </w:p>
          <w:p w14:paraId="2E6C532A" w14:textId="77777777" w:rsidR="00AF74C5" w:rsidRDefault="00AF74C5" w:rsidP="001821D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 of Signatory: 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CHAIR OF COMMITTEE</w:t>
            </w:r>
          </w:p>
          <w:p w14:paraId="0CBF3014" w14:textId="77777777" w:rsidR="00AF74C5" w:rsidRDefault="00AF74C5" w:rsidP="001821DB">
            <w:pPr>
              <w:jc w:val="both"/>
              <w:rPr>
                <w:sz w:val="22"/>
                <w:szCs w:val="22"/>
              </w:rPr>
            </w:pPr>
          </w:p>
        </w:tc>
      </w:tr>
    </w:tbl>
    <w:p w14:paraId="3BFE0E65" w14:textId="77777777" w:rsidR="00AF74C5" w:rsidRDefault="00AF74C5" w:rsidP="00AF74C5">
      <w:pPr>
        <w:spacing w:line="360" w:lineRule="auto"/>
        <w:jc w:val="both"/>
      </w:pPr>
    </w:p>
    <w:p w14:paraId="057EFA49" w14:textId="77777777" w:rsidR="00AF74C5" w:rsidRDefault="00AF74C5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08CCB9FF" w14:textId="77777777" w:rsidR="00AF74C5" w:rsidRDefault="00AF74C5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75EDD145" w14:textId="6FEC033A" w:rsidR="003C0399" w:rsidRPr="003C0399" w:rsidRDefault="00AF74C5" w:rsidP="00AF74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3C0399" w:rsidRPr="003C0399">
        <w:rPr>
          <w:rFonts w:ascii="Arial" w:hAnsi="Arial" w:cs="Arial"/>
          <w:b/>
          <w:bCs/>
          <w:sz w:val="22"/>
          <w:szCs w:val="22"/>
        </w:rPr>
        <w:t>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3EE0EEC4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AF74C5">
        <w:rPr>
          <w:rFonts w:ascii="Arial" w:hAnsi="Arial" w:cs="Arial"/>
          <w:sz w:val="22"/>
          <w:szCs w:val="22"/>
        </w:rPr>
        <w:t>2018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95FB" w14:textId="77777777" w:rsidR="003F5954" w:rsidRDefault="003F5954" w:rsidP="003C7A9F">
      <w:r>
        <w:separator/>
      </w:r>
    </w:p>
  </w:endnote>
  <w:endnote w:type="continuationSeparator" w:id="0">
    <w:p w14:paraId="0A079C04" w14:textId="77777777" w:rsidR="003F5954" w:rsidRDefault="003F5954" w:rsidP="003C7A9F">
      <w:r>
        <w:continuationSeparator/>
      </w:r>
    </w:p>
  </w:endnote>
  <w:endnote w:type="continuationNotice" w:id="1">
    <w:p w14:paraId="484D8CD5" w14:textId="77777777" w:rsidR="003F5954" w:rsidRDefault="003F5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32B4" w14:textId="77777777" w:rsidR="003F5954" w:rsidRDefault="003F5954" w:rsidP="003C7A9F">
      <w:r>
        <w:separator/>
      </w:r>
    </w:p>
  </w:footnote>
  <w:footnote w:type="continuationSeparator" w:id="0">
    <w:p w14:paraId="4AE51F0A" w14:textId="77777777" w:rsidR="003F5954" w:rsidRDefault="003F5954" w:rsidP="003C7A9F">
      <w:r>
        <w:continuationSeparator/>
      </w:r>
    </w:p>
  </w:footnote>
  <w:footnote w:type="continuationNotice" w:id="1">
    <w:p w14:paraId="25C6F17A" w14:textId="77777777" w:rsidR="003F5954" w:rsidRDefault="003F5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3F5954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4C5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0264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2240</Words>
  <Characters>12769</Characters>
  <Application>Microsoft Office Word</Application>
  <DocSecurity>0</DocSecurity>
  <Lines>106</Lines>
  <Paragraphs>29</Paragraphs>
  <ScaleCrop>false</ScaleCrop>
  <Company>Hewlett-Packard Company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Nicky Finch</cp:lastModifiedBy>
  <cp:revision>2</cp:revision>
  <cp:lastPrinted>2018-05-04T02:57:00Z</cp:lastPrinted>
  <dcterms:created xsi:type="dcterms:W3CDTF">2026-02-12T12:57:00Z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